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CA" w:rsidRPr="00113730" w:rsidRDefault="003B55CA" w:rsidP="00FF2139">
      <w:pPr>
        <w:contextualSpacing/>
        <w:jc w:val="center"/>
        <w:rPr>
          <w:rFonts w:eastAsia="Arial"/>
          <w:b/>
          <w:sz w:val="32"/>
          <w:szCs w:val="32"/>
          <w:lang w:eastAsia="ar-SA"/>
        </w:rPr>
      </w:pPr>
      <w:r w:rsidRPr="00113730">
        <w:rPr>
          <w:rFonts w:eastAsia="Arial"/>
          <w:b/>
          <w:sz w:val="32"/>
          <w:szCs w:val="32"/>
          <w:lang w:eastAsia="ar-SA"/>
        </w:rPr>
        <w:t>СООБЩЕНИЕ</w:t>
      </w:r>
    </w:p>
    <w:p w:rsidR="003B55CA" w:rsidRPr="00B76C9F" w:rsidRDefault="003B55CA" w:rsidP="00FF2139">
      <w:pPr>
        <w:contextualSpacing/>
        <w:jc w:val="center"/>
        <w:rPr>
          <w:rFonts w:eastAsia="Arial"/>
          <w:b/>
          <w:kern w:val="1"/>
          <w:sz w:val="26"/>
          <w:szCs w:val="26"/>
          <w:lang w:eastAsia="ar-SA"/>
        </w:rPr>
      </w:pPr>
      <w:bookmarkStart w:id="0" w:name="_Toc455497153"/>
      <w:bookmarkStart w:id="1" w:name="_Toc462145117"/>
      <w:r w:rsidRPr="00B76C9F">
        <w:rPr>
          <w:rFonts w:eastAsia="Arial"/>
          <w:b/>
          <w:kern w:val="1"/>
          <w:sz w:val="26"/>
          <w:szCs w:val="26"/>
          <w:lang w:eastAsia="ar-SA"/>
        </w:rPr>
        <w:t>о проведении внеочередного общего собрания</w:t>
      </w:r>
      <w:bookmarkEnd w:id="0"/>
      <w:bookmarkEnd w:id="1"/>
    </w:p>
    <w:p w:rsidR="003B55CA" w:rsidRPr="00B76C9F" w:rsidRDefault="003B55CA" w:rsidP="00FF2139">
      <w:pPr>
        <w:contextualSpacing/>
        <w:jc w:val="center"/>
        <w:rPr>
          <w:rFonts w:eastAsia="Arial"/>
          <w:b/>
          <w:kern w:val="1"/>
          <w:sz w:val="26"/>
          <w:szCs w:val="26"/>
          <w:lang w:eastAsia="ar-SA"/>
        </w:rPr>
      </w:pPr>
      <w:bookmarkStart w:id="2" w:name="_Toc455497154"/>
      <w:bookmarkStart w:id="3" w:name="_Toc462145118"/>
      <w:r w:rsidRPr="00B76C9F">
        <w:rPr>
          <w:rFonts w:eastAsia="Arial"/>
          <w:b/>
          <w:kern w:val="1"/>
          <w:sz w:val="26"/>
          <w:szCs w:val="26"/>
          <w:lang w:eastAsia="ar-SA"/>
        </w:rPr>
        <w:t>собственников помещений в многоквартирном доме по адресу:</w:t>
      </w:r>
      <w:bookmarkEnd w:id="2"/>
      <w:bookmarkEnd w:id="3"/>
    </w:p>
    <w:p w:rsidR="003B55CA" w:rsidRPr="00B76C9F" w:rsidRDefault="006E2E2C" w:rsidP="00FF2139">
      <w:pPr>
        <w:contextualSpacing/>
        <w:jc w:val="center"/>
        <w:rPr>
          <w:rFonts w:eastAsia="Arial"/>
          <w:b/>
          <w:kern w:val="1"/>
          <w:sz w:val="26"/>
          <w:szCs w:val="26"/>
          <w:lang w:eastAsia="ar-SA"/>
        </w:rPr>
      </w:pPr>
      <w:r w:rsidRPr="00B76C9F">
        <w:rPr>
          <w:rFonts w:eastAsia="Arial"/>
          <w:b/>
          <w:kern w:val="1"/>
          <w:sz w:val="26"/>
          <w:szCs w:val="26"/>
          <w:lang w:eastAsia="ar-SA"/>
        </w:rPr>
        <w:t xml:space="preserve">Пермский край, г. Пермь, ул. </w:t>
      </w:r>
      <w:r w:rsidR="00E55978" w:rsidRPr="00B76C9F">
        <w:rPr>
          <w:rFonts w:eastAsia="Arial"/>
          <w:b/>
          <w:kern w:val="1"/>
          <w:sz w:val="26"/>
          <w:szCs w:val="26"/>
          <w:lang w:eastAsia="ar-SA"/>
        </w:rPr>
        <w:t>Уссурийская, д. 27а</w:t>
      </w:r>
    </w:p>
    <w:p w:rsidR="00113730" w:rsidRPr="009571ED" w:rsidRDefault="00113730" w:rsidP="00FF2139">
      <w:pPr>
        <w:contextualSpacing/>
        <w:jc w:val="center"/>
        <w:rPr>
          <w:rFonts w:eastAsia="Arial"/>
          <w:b/>
          <w:kern w:val="1"/>
          <w:sz w:val="26"/>
          <w:szCs w:val="26"/>
          <w:lang w:eastAsia="ar-SA"/>
        </w:rPr>
      </w:pPr>
    </w:p>
    <w:p w:rsidR="00953169" w:rsidRPr="009571ED" w:rsidRDefault="00953169" w:rsidP="00953169">
      <w:pPr>
        <w:ind w:firstLine="426"/>
        <w:jc w:val="both"/>
        <w:rPr>
          <w:sz w:val="26"/>
          <w:szCs w:val="26"/>
        </w:rPr>
      </w:pPr>
      <w:r w:rsidRPr="009571ED">
        <w:rPr>
          <w:sz w:val="26"/>
          <w:szCs w:val="26"/>
        </w:rPr>
        <w:t>Общее собрание собственников помещений в многоквартирном доме по адресу: г. Пермь, ул. Уссурийская, д.27а, проводится по инициативе собственника помещени</w:t>
      </w:r>
      <w:r w:rsidR="00113730" w:rsidRPr="009571ED">
        <w:rPr>
          <w:sz w:val="26"/>
          <w:szCs w:val="26"/>
        </w:rPr>
        <w:t>я</w:t>
      </w:r>
      <w:r w:rsidRPr="009571ED">
        <w:rPr>
          <w:sz w:val="26"/>
          <w:szCs w:val="26"/>
        </w:rPr>
        <w:t xml:space="preserve">: </w:t>
      </w:r>
      <w:r w:rsidR="00B76C9F" w:rsidRPr="009571ED">
        <w:rPr>
          <w:sz w:val="26"/>
          <w:szCs w:val="26"/>
        </w:rPr>
        <w:t>Малаховой Ирины Владимировны</w:t>
      </w:r>
      <w:r w:rsidRPr="009571ED">
        <w:rPr>
          <w:sz w:val="26"/>
          <w:szCs w:val="26"/>
        </w:rPr>
        <w:t xml:space="preserve"> (кв. </w:t>
      </w:r>
      <w:r w:rsidR="00B76C9F" w:rsidRPr="009571ED">
        <w:rPr>
          <w:sz w:val="26"/>
          <w:szCs w:val="26"/>
        </w:rPr>
        <w:t>175</w:t>
      </w:r>
      <w:r w:rsidRPr="009571ED">
        <w:rPr>
          <w:sz w:val="26"/>
          <w:szCs w:val="26"/>
        </w:rPr>
        <w:t>), в форме очно-заочного голосования.</w:t>
      </w:r>
    </w:p>
    <w:p w:rsidR="00113730" w:rsidRPr="009571ED" w:rsidRDefault="00B76C9F" w:rsidP="00113730">
      <w:pPr>
        <w:suppressAutoHyphens/>
        <w:autoSpaceDE w:val="0"/>
        <w:spacing w:after="60"/>
        <w:ind w:firstLine="426"/>
        <w:contextualSpacing/>
        <w:jc w:val="both"/>
        <w:rPr>
          <w:sz w:val="26"/>
          <w:szCs w:val="26"/>
        </w:rPr>
      </w:pPr>
      <w:r w:rsidRPr="009571ED">
        <w:rPr>
          <w:sz w:val="26"/>
          <w:szCs w:val="26"/>
        </w:rPr>
        <w:t>Очная часть с</w:t>
      </w:r>
      <w:r w:rsidR="00953169" w:rsidRPr="009571ED">
        <w:rPr>
          <w:sz w:val="26"/>
          <w:szCs w:val="26"/>
        </w:rPr>
        <w:t>обрани</w:t>
      </w:r>
      <w:r w:rsidRPr="009571ED">
        <w:rPr>
          <w:sz w:val="26"/>
          <w:szCs w:val="26"/>
        </w:rPr>
        <w:t>я</w:t>
      </w:r>
      <w:r w:rsidR="00953169" w:rsidRPr="009571ED">
        <w:rPr>
          <w:sz w:val="26"/>
          <w:szCs w:val="26"/>
        </w:rPr>
        <w:t xml:space="preserve"> состоится </w:t>
      </w:r>
    </w:p>
    <w:p w:rsidR="009571ED" w:rsidRDefault="009571ED" w:rsidP="00113730">
      <w:pPr>
        <w:suppressAutoHyphens/>
        <w:autoSpaceDE w:val="0"/>
        <w:spacing w:after="60"/>
        <w:ind w:firstLine="426"/>
        <w:contextualSpacing/>
        <w:jc w:val="both"/>
      </w:pPr>
    </w:p>
    <w:p w:rsidR="00113730" w:rsidRDefault="00953169" w:rsidP="00957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firstLine="426"/>
        <w:contextualSpacing/>
        <w:jc w:val="center"/>
        <w:rPr>
          <w:b/>
        </w:rPr>
      </w:pPr>
      <w:r w:rsidRPr="00113730">
        <w:rPr>
          <w:b/>
        </w:rPr>
        <w:t>в 19 час. 00 мин. «</w:t>
      </w:r>
      <w:r w:rsidR="00B76C9F" w:rsidRPr="00113730">
        <w:rPr>
          <w:b/>
        </w:rPr>
        <w:t>13</w:t>
      </w:r>
      <w:r w:rsidRPr="00113730">
        <w:rPr>
          <w:b/>
        </w:rPr>
        <w:t>» июня 202</w:t>
      </w:r>
      <w:r w:rsidR="00B76C9F" w:rsidRPr="00113730">
        <w:rPr>
          <w:b/>
        </w:rPr>
        <w:t>4</w:t>
      </w:r>
      <w:r w:rsidRPr="00113730">
        <w:rPr>
          <w:b/>
        </w:rPr>
        <w:t xml:space="preserve"> г. по адресу: г. Пермь, ул. Уссурийская, </w:t>
      </w:r>
      <w:r w:rsidR="00B76C9F" w:rsidRPr="00113730">
        <w:rPr>
          <w:b/>
        </w:rPr>
        <w:t>27а</w:t>
      </w:r>
      <w:r w:rsidRPr="00113730">
        <w:rPr>
          <w:b/>
        </w:rPr>
        <w:t xml:space="preserve"> (1подъезд</w:t>
      </w:r>
      <w:r w:rsidR="00B76C9F" w:rsidRPr="00113730">
        <w:rPr>
          <w:b/>
        </w:rPr>
        <w:t>, со стороны детской площадки)</w:t>
      </w:r>
      <w:r w:rsidRPr="00113730">
        <w:rPr>
          <w:b/>
        </w:rPr>
        <w:t>.</w:t>
      </w:r>
    </w:p>
    <w:p w:rsidR="009571ED" w:rsidRPr="00113730" w:rsidRDefault="009571ED" w:rsidP="00113730">
      <w:pPr>
        <w:suppressAutoHyphens/>
        <w:autoSpaceDE w:val="0"/>
        <w:spacing w:after="60"/>
        <w:ind w:firstLine="426"/>
        <w:contextualSpacing/>
        <w:jc w:val="center"/>
        <w:rPr>
          <w:b/>
        </w:rPr>
      </w:pPr>
    </w:p>
    <w:p w:rsidR="00113730" w:rsidRPr="009571ED" w:rsidRDefault="00113730" w:rsidP="00113730">
      <w:pPr>
        <w:ind w:firstLine="567"/>
        <w:jc w:val="both"/>
        <w:rPr>
          <w:sz w:val="26"/>
          <w:szCs w:val="26"/>
        </w:rPr>
      </w:pPr>
      <w:r w:rsidRPr="009571ED">
        <w:rPr>
          <w:sz w:val="26"/>
          <w:szCs w:val="26"/>
        </w:rPr>
        <w:t>При себе необходимо иметь документ, удостоверяющий личность (паспорт), в случае представления интересов собственника его представителем – доверенность (нотариальную или заверенную по месту работы, учебы, лечебного стационара).</w:t>
      </w:r>
    </w:p>
    <w:p w:rsidR="00113730" w:rsidRPr="009571ED" w:rsidRDefault="00113730" w:rsidP="00113730">
      <w:pPr>
        <w:ind w:firstLine="284"/>
        <w:jc w:val="both"/>
        <w:rPr>
          <w:b/>
          <w:sz w:val="26"/>
          <w:szCs w:val="26"/>
        </w:rPr>
      </w:pPr>
      <w:r w:rsidRPr="009571ED">
        <w:rPr>
          <w:b/>
          <w:sz w:val="26"/>
          <w:szCs w:val="26"/>
        </w:rPr>
        <w:t xml:space="preserve">Заочное голосование по настоящей повестке будет проводиться с 14 июня 2024 по 26 июня 2024 г. </w:t>
      </w:r>
    </w:p>
    <w:p w:rsidR="00113730" w:rsidRPr="009571ED" w:rsidRDefault="00113730" w:rsidP="00113730">
      <w:pPr>
        <w:ind w:firstLine="426"/>
        <w:jc w:val="both"/>
        <w:rPr>
          <w:sz w:val="26"/>
          <w:szCs w:val="26"/>
        </w:rPr>
      </w:pPr>
      <w:r w:rsidRPr="009571ED">
        <w:rPr>
          <w:sz w:val="26"/>
          <w:szCs w:val="26"/>
        </w:rPr>
        <w:t xml:space="preserve">Бюллетени с решениями собственников помещений многоквартирного дома по адресу ул.Уссурийская, 27а, по вопросам повестки общего собрания необходимо направить </w:t>
      </w:r>
      <w:r w:rsidRPr="009571ED">
        <w:rPr>
          <w:b/>
          <w:sz w:val="26"/>
          <w:szCs w:val="26"/>
        </w:rPr>
        <w:t>до 23.00 час. «26 июня» 2024 г.</w:t>
      </w:r>
      <w:r w:rsidRPr="009571ED">
        <w:rPr>
          <w:sz w:val="26"/>
          <w:szCs w:val="26"/>
        </w:rPr>
        <w:t xml:space="preserve"> </w:t>
      </w:r>
      <w:r w:rsidRPr="009571ED">
        <w:rPr>
          <w:bCs/>
          <w:sz w:val="26"/>
          <w:szCs w:val="26"/>
        </w:rPr>
        <w:t>в</w:t>
      </w:r>
      <w:r w:rsidRPr="009571ED">
        <w:rPr>
          <w:b/>
          <w:bCs/>
          <w:sz w:val="26"/>
          <w:szCs w:val="26"/>
        </w:rPr>
        <w:t xml:space="preserve"> </w:t>
      </w:r>
      <w:r w:rsidRPr="009571ED">
        <w:rPr>
          <w:sz w:val="26"/>
          <w:szCs w:val="26"/>
        </w:rPr>
        <w:t>офис ТСЖ (офис ТСЖ) расположенный в 1-ом подъезде дома № 27а по ул. Уссурийская, г. Пермь</w:t>
      </w:r>
      <w:r w:rsidRPr="009571ED">
        <w:rPr>
          <w:b/>
          <w:sz w:val="26"/>
          <w:szCs w:val="26"/>
          <w:u w:val="single"/>
        </w:rPr>
        <w:t>, лично под роспись</w:t>
      </w:r>
      <w:r w:rsidRPr="009571ED">
        <w:rPr>
          <w:sz w:val="26"/>
          <w:szCs w:val="26"/>
        </w:rPr>
        <w:t xml:space="preserve"> </w:t>
      </w:r>
    </w:p>
    <w:p w:rsidR="00113730" w:rsidRPr="009571ED" w:rsidRDefault="00113730" w:rsidP="00113730">
      <w:pPr>
        <w:ind w:firstLine="284"/>
        <w:jc w:val="both"/>
        <w:rPr>
          <w:sz w:val="26"/>
          <w:szCs w:val="26"/>
        </w:rPr>
      </w:pPr>
      <w:r w:rsidRPr="009571ED">
        <w:rPr>
          <w:sz w:val="26"/>
          <w:szCs w:val="26"/>
        </w:rPr>
        <w:t>Бюллетень голосования является волеизъявлением собственника помещения, как на очном, так и на заочном голосовании, проведенном по настоящей повестке.</w:t>
      </w:r>
    </w:p>
    <w:p w:rsidR="00113730" w:rsidRPr="009571ED" w:rsidRDefault="00113730" w:rsidP="00113730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71ED">
        <w:rPr>
          <w:rFonts w:ascii="Times New Roman" w:hAnsi="Times New Roman" w:cs="Times New Roman"/>
          <w:sz w:val="26"/>
          <w:szCs w:val="26"/>
        </w:rPr>
        <w:t>Ознакомиться с информацией и материалами, которые будут представлены на данном собрании Вы можете в приемные дни с 19 до 20 часов в офисе ТСЖ, расположенном на 1 этаже 1 подъезда дома № 27а по ул. Уссурийская, г. Пермь, на сайте ТСЖ «Уссурийская 27а» (</w:t>
      </w:r>
      <w:r w:rsidRPr="009571E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9571ED">
        <w:rPr>
          <w:rFonts w:ascii="Times New Roman" w:hAnsi="Times New Roman" w:cs="Times New Roman"/>
          <w:sz w:val="26"/>
          <w:szCs w:val="26"/>
        </w:rPr>
        <w:t>/</w:t>
      </w:r>
      <w:r w:rsidRPr="009571ED">
        <w:rPr>
          <w:rFonts w:ascii="Times New Roman" w:hAnsi="Times New Roman" w:cs="Times New Roman"/>
          <w:sz w:val="26"/>
          <w:szCs w:val="26"/>
          <w:lang w:val="en-US"/>
        </w:rPr>
        <w:t>usr</w:t>
      </w:r>
      <w:r w:rsidRPr="009571ED">
        <w:rPr>
          <w:rFonts w:ascii="Times New Roman" w:hAnsi="Times New Roman" w:cs="Times New Roman"/>
          <w:sz w:val="26"/>
          <w:szCs w:val="26"/>
        </w:rPr>
        <w:t>27</w:t>
      </w:r>
      <w:r w:rsidRPr="009571E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571ED">
        <w:rPr>
          <w:rFonts w:ascii="Times New Roman" w:hAnsi="Times New Roman" w:cs="Times New Roman"/>
          <w:sz w:val="26"/>
          <w:szCs w:val="26"/>
        </w:rPr>
        <w:t>.</w:t>
      </w:r>
      <w:r w:rsidRPr="009571E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571ED">
        <w:rPr>
          <w:rFonts w:ascii="Times New Roman" w:hAnsi="Times New Roman" w:cs="Times New Roman"/>
          <w:sz w:val="26"/>
          <w:szCs w:val="26"/>
        </w:rPr>
        <w:t>)</w:t>
      </w:r>
    </w:p>
    <w:p w:rsidR="009571ED" w:rsidRDefault="009571ED" w:rsidP="00113730">
      <w:pPr>
        <w:suppressAutoHyphens/>
        <w:autoSpaceDE w:val="0"/>
        <w:spacing w:after="60"/>
        <w:ind w:firstLine="426"/>
        <w:contextualSpacing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:rsidR="003B55CA" w:rsidRPr="009571ED" w:rsidRDefault="003B55CA" w:rsidP="00113730">
      <w:pPr>
        <w:suppressAutoHyphens/>
        <w:autoSpaceDE w:val="0"/>
        <w:spacing w:after="60"/>
        <w:ind w:firstLine="426"/>
        <w:contextualSpacing/>
        <w:jc w:val="both"/>
        <w:rPr>
          <w:rFonts w:eastAsia="Arial"/>
          <w:b/>
          <w:kern w:val="1"/>
          <w:sz w:val="28"/>
          <w:szCs w:val="28"/>
          <w:lang w:eastAsia="ar-SA"/>
        </w:rPr>
      </w:pPr>
      <w:bookmarkStart w:id="4" w:name="_GoBack"/>
      <w:bookmarkEnd w:id="4"/>
      <w:r w:rsidRPr="009571ED">
        <w:rPr>
          <w:rFonts w:eastAsia="Arial"/>
          <w:b/>
          <w:kern w:val="1"/>
          <w:sz w:val="28"/>
          <w:szCs w:val="28"/>
          <w:lang w:eastAsia="ar-SA"/>
        </w:rPr>
        <w:t>Повестка дня общего собрания:</w:t>
      </w:r>
    </w:p>
    <w:p w:rsidR="00CD7B96" w:rsidRPr="00BF7FF4" w:rsidRDefault="00CD7B96" w:rsidP="00CD7B96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</w:rPr>
      </w:pPr>
      <w:r w:rsidRPr="00BF7FF4">
        <w:rPr>
          <w:sz w:val="26"/>
          <w:szCs w:val="26"/>
        </w:rPr>
        <w:t xml:space="preserve">Решения, принятые на общем собрании, оформить протоколом за подписью избранных собранием председателя собрания – Малаховой Ирины Владимировны (кв. 175), секретарем собрания </w:t>
      </w:r>
      <w:r>
        <w:rPr>
          <w:sz w:val="26"/>
          <w:szCs w:val="26"/>
        </w:rPr>
        <w:t xml:space="preserve">Башкирцевой Елены Владимировны </w:t>
      </w:r>
      <w:r w:rsidR="00B76C9F">
        <w:rPr>
          <w:sz w:val="26"/>
          <w:szCs w:val="26"/>
        </w:rPr>
        <w:t xml:space="preserve">(кв. </w:t>
      </w:r>
      <w:r>
        <w:rPr>
          <w:sz w:val="26"/>
          <w:szCs w:val="26"/>
        </w:rPr>
        <w:t>6</w:t>
      </w:r>
      <w:r w:rsidRPr="00BF7FF4">
        <w:rPr>
          <w:sz w:val="26"/>
          <w:szCs w:val="26"/>
        </w:rPr>
        <w:t>).</w:t>
      </w:r>
    </w:p>
    <w:p w:rsidR="00CD7B96" w:rsidRDefault="00CD7B96" w:rsidP="00B76C9F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D7B96">
        <w:rPr>
          <w:sz w:val="26"/>
          <w:szCs w:val="26"/>
        </w:rPr>
        <w:t xml:space="preserve">ключить в состав услуг и работ по капитальному ремонту общего имущества в многоквартирном доме услуги и работы по ремонту фасада. </w:t>
      </w:r>
    </w:p>
    <w:p w:rsidR="00CD7B96" w:rsidRPr="00CD7B96" w:rsidRDefault="00B76C9F" w:rsidP="00B76C9F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CD7B96" w:rsidRPr="00CD7B96">
        <w:rPr>
          <w:sz w:val="26"/>
          <w:szCs w:val="26"/>
        </w:rPr>
        <w:t>твердить предельно допустимую стоимость услуг и (или) работ по капитальному ремонту, указанных в предложении по вопросу 2 в сумме не более 6 800 000 (Шесть миллионов восемьсот тысяч) рублей</w:t>
      </w:r>
    </w:p>
    <w:p w:rsidR="00CD7B96" w:rsidRPr="00CD7B96" w:rsidRDefault="00B76C9F" w:rsidP="00B76C9F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D7B96" w:rsidRPr="00CD7B96">
        <w:rPr>
          <w:sz w:val="26"/>
          <w:szCs w:val="26"/>
        </w:rPr>
        <w:t xml:space="preserve">ровести капитальный ремонт, указанный в предложении по вопросу </w:t>
      </w:r>
      <w:r w:rsidR="00113730">
        <w:rPr>
          <w:sz w:val="26"/>
          <w:szCs w:val="26"/>
        </w:rPr>
        <w:t>п.</w:t>
      </w:r>
      <w:r w:rsidR="00CD7B96" w:rsidRPr="00CD7B96">
        <w:rPr>
          <w:sz w:val="26"/>
          <w:szCs w:val="26"/>
        </w:rPr>
        <w:t>2, в сроки не позднее 2024</w:t>
      </w:r>
      <w:r>
        <w:rPr>
          <w:sz w:val="26"/>
          <w:szCs w:val="26"/>
        </w:rPr>
        <w:t xml:space="preserve"> г.</w:t>
      </w:r>
      <w:r w:rsidR="00CD7B96" w:rsidRPr="00CD7B96">
        <w:rPr>
          <w:sz w:val="26"/>
          <w:szCs w:val="26"/>
        </w:rPr>
        <w:t xml:space="preserve"> </w:t>
      </w:r>
    </w:p>
    <w:p w:rsidR="00CD7B96" w:rsidRPr="00CD7B96" w:rsidRDefault="00B76C9F" w:rsidP="00B76C9F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D7B96" w:rsidRPr="00CD7B96">
        <w:rPr>
          <w:sz w:val="26"/>
          <w:szCs w:val="26"/>
        </w:rPr>
        <w:t>пределить источниками финансирования капитального ремонта, указанного в предложении по вопросу 2, средства фонда капитального ремонта</w:t>
      </w:r>
      <w:r>
        <w:rPr>
          <w:sz w:val="26"/>
          <w:szCs w:val="26"/>
        </w:rPr>
        <w:t xml:space="preserve">, размещенные </w:t>
      </w:r>
      <w:r w:rsidR="00CD7B96" w:rsidRPr="00CD7B96">
        <w:rPr>
          <w:sz w:val="26"/>
          <w:szCs w:val="26"/>
        </w:rPr>
        <w:t>на специальном счете</w:t>
      </w:r>
      <w:r>
        <w:rPr>
          <w:sz w:val="26"/>
          <w:szCs w:val="26"/>
        </w:rPr>
        <w:t xml:space="preserve"> </w:t>
      </w:r>
    </w:p>
    <w:p w:rsidR="00CD7B96" w:rsidRPr="00CD7B96" w:rsidRDefault="00B76C9F" w:rsidP="00B76C9F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D7B96" w:rsidRPr="00CD7B96">
        <w:rPr>
          <w:sz w:val="26"/>
          <w:szCs w:val="26"/>
        </w:rPr>
        <w:t xml:space="preserve">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 </w:t>
      </w:r>
      <w:r>
        <w:rPr>
          <w:sz w:val="26"/>
          <w:szCs w:val="26"/>
        </w:rPr>
        <w:t>Малахову Ирину Владимировну</w:t>
      </w:r>
      <w:r w:rsidR="00CD7B96" w:rsidRPr="00CD7B96">
        <w:rPr>
          <w:sz w:val="26"/>
          <w:szCs w:val="26"/>
        </w:rPr>
        <w:t>, кв.</w:t>
      </w:r>
      <w:r>
        <w:rPr>
          <w:sz w:val="26"/>
          <w:szCs w:val="26"/>
        </w:rPr>
        <w:t>175.</w:t>
      </w:r>
    </w:p>
    <w:p w:rsidR="00CD7B96" w:rsidRPr="00CD7B96" w:rsidRDefault="00B76C9F" w:rsidP="00B76C9F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D7B96" w:rsidRPr="00CD7B96">
        <w:rPr>
          <w:sz w:val="26"/>
          <w:szCs w:val="26"/>
        </w:rPr>
        <w:t xml:space="preserve">пределить лицом, уполномоченным осуществлять функции технического заказчика услуг и (или) работ по капитальному ремонту общего имущества в многоквартирном доме, указанных в предложении по вопросу </w:t>
      </w:r>
      <w:r>
        <w:rPr>
          <w:sz w:val="26"/>
          <w:szCs w:val="26"/>
        </w:rPr>
        <w:t>п.</w:t>
      </w:r>
      <w:r w:rsidR="00CD7B96" w:rsidRPr="00CD7B96">
        <w:rPr>
          <w:sz w:val="26"/>
          <w:szCs w:val="26"/>
        </w:rPr>
        <w:t xml:space="preserve">2 ТСЖ "УССУРИЙСКАЯ 27А" (ОГРН 1135907001680) </w:t>
      </w:r>
    </w:p>
    <w:sectPr w:rsidR="00CD7B96" w:rsidRPr="00CD7B96" w:rsidSect="009571ED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CB" w:rsidRDefault="005940CB" w:rsidP="003B55CA">
      <w:r>
        <w:separator/>
      </w:r>
    </w:p>
  </w:endnote>
  <w:endnote w:type="continuationSeparator" w:id="0">
    <w:p w:rsidR="005940CB" w:rsidRDefault="005940CB" w:rsidP="003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CB" w:rsidRDefault="005940CB" w:rsidP="003B55CA">
      <w:r>
        <w:separator/>
      </w:r>
    </w:p>
  </w:footnote>
  <w:footnote w:type="continuationSeparator" w:id="0">
    <w:p w:rsidR="005940CB" w:rsidRDefault="005940CB" w:rsidP="003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7194AC0"/>
    <w:multiLevelType w:val="hybridMultilevel"/>
    <w:tmpl w:val="CB9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2"/>
    <w:rsid w:val="000656B0"/>
    <w:rsid w:val="000854AF"/>
    <w:rsid w:val="000A3004"/>
    <w:rsid w:val="00113730"/>
    <w:rsid w:val="00207566"/>
    <w:rsid w:val="00212D46"/>
    <w:rsid w:val="00245A83"/>
    <w:rsid w:val="002912CA"/>
    <w:rsid w:val="00356640"/>
    <w:rsid w:val="003B55CA"/>
    <w:rsid w:val="003E3832"/>
    <w:rsid w:val="00441E62"/>
    <w:rsid w:val="0049457C"/>
    <w:rsid w:val="005940CB"/>
    <w:rsid w:val="006E2E2C"/>
    <w:rsid w:val="006F4AF9"/>
    <w:rsid w:val="007466EF"/>
    <w:rsid w:val="007C49CC"/>
    <w:rsid w:val="00835024"/>
    <w:rsid w:val="00922B72"/>
    <w:rsid w:val="00953169"/>
    <w:rsid w:val="009571ED"/>
    <w:rsid w:val="00995469"/>
    <w:rsid w:val="009B075B"/>
    <w:rsid w:val="00B76C9F"/>
    <w:rsid w:val="00BC08C7"/>
    <w:rsid w:val="00C21A85"/>
    <w:rsid w:val="00CD7B96"/>
    <w:rsid w:val="00DD5D92"/>
    <w:rsid w:val="00E364F5"/>
    <w:rsid w:val="00E55978"/>
    <w:rsid w:val="00EB3F2D"/>
    <w:rsid w:val="00FD6D4E"/>
    <w:rsid w:val="00FE0C6D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1A02"/>
  <w15:chartTrackingRefBased/>
  <w15:docId w15:val="{C3D3BCD3-D21B-4E09-B0A2-375ADA1F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3B55CA"/>
    <w:pPr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footnote text"/>
    <w:aliases w:val=" Знак,Знак2,Текст сноски Знак1 Знак,Текст сноски Знак Знак Знак,Footnote Text Char Знак Знак,Footnote Text Char Знак,Table_Footnote_last,Текст сноски-FN,Oaeno niinee-FN,Oaeno niinee Ciae,Table_Footnote_last Char"/>
    <w:basedOn w:val="a"/>
    <w:link w:val="a6"/>
    <w:uiPriority w:val="99"/>
    <w:unhideWhenUsed/>
    <w:rsid w:val="003B55CA"/>
    <w:rPr>
      <w:sz w:val="20"/>
      <w:szCs w:val="20"/>
    </w:rPr>
  </w:style>
  <w:style w:type="character" w:customStyle="1" w:styleId="a6">
    <w:name w:val="Текст сноски Знак"/>
    <w:aliases w:val=" Знак Знак,Знак2 Знак,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"/>
    <w:basedOn w:val="a0"/>
    <w:link w:val="a5"/>
    <w:uiPriority w:val="99"/>
    <w:rsid w:val="003B5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 1,Знак сноски-FN,Ciae niinee-FN,EN Footnote Reference"/>
    <w:uiPriority w:val="99"/>
    <w:unhideWhenUsed/>
    <w:rsid w:val="003B55CA"/>
    <w:rPr>
      <w:vertAlign w:val="superscript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3B55CA"/>
    <w:rPr>
      <w:rFonts w:ascii="Calibri" w:eastAsia="Calibri" w:hAnsi="Calibri" w:cs="Times New Roman"/>
      <w:sz w:val="24"/>
      <w:szCs w:val="24"/>
    </w:rPr>
  </w:style>
  <w:style w:type="paragraph" w:customStyle="1" w:styleId="ConsPlusNonformat">
    <w:name w:val="ConsPlusNonformat"/>
    <w:rsid w:val="00BC0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5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5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9531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 Windows</cp:lastModifiedBy>
  <cp:revision>6</cp:revision>
  <cp:lastPrinted>2024-06-06T07:56:00Z</cp:lastPrinted>
  <dcterms:created xsi:type="dcterms:W3CDTF">2024-06-04T10:18:00Z</dcterms:created>
  <dcterms:modified xsi:type="dcterms:W3CDTF">2024-06-06T07:56:00Z</dcterms:modified>
</cp:coreProperties>
</file>